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p/>
    <w:p>
      <w:pPr>
        <w:spacing w:line="300" w:lineRule="exact"/>
      </w:pPr>
    </w:p>
    <w:p>
      <w:pPr>
        <w:spacing w:line="300" w:lineRule="exact"/>
        <w:jc w:val="center"/>
        <w:rPr>
          <w:rFonts w:ascii="Verdana" w:hAnsi="Verdana" w:cs="宋体"/>
          <w:color w:val="000000"/>
          <w:sz w:val="30"/>
          <w:szCs w:val="30"/>
        </w:rPr>
      </w:pPr>
      <w:r>
        <w:rPr>
          <w:rFonts w:hint="eastAsia" w:ascii="Verdana" w:hAnsi="Verdana" w:cs="宋体"/>
          <w:color w:val="000000"/>
          <w:sz w:val="30"/>
          <w:szCs w:val="30"/>
        </w:rPr>
        <w:t>甬品促字〔</w:t>
      </w:r>
      <w:r>
        <w:rPr>
          <w:rFonts w:ascii="Verdana" w:hAnsi="Verdana" w:cs="宋体"/>
          <w:color w:val="000000"/>
          <w:sz w:val="30"/>
          <w:szCs w:val="30"/>
        </w:rPr>
        <w:t>201</w:t>
      </w:r>
      <w:r>
        <w:rPr>
          <w:rFonts w:hint="eastAsia" w:ascii="Verdana" w:hAnsi="Verdana" w:cs="宋体"/>
          <w:color w:val="000000"/>
          <w:sz w:val="30"/>
          <w:szCs w:val="30"/>
          <w:lang w:val="en-US" w:eastAsia="zh-CN"/>
        </w:rPr>
        <w:t>8</w:t>
      </w:r>
      <w:r>
        <w:rPr>
          <w:rFonts w:hint="eastAsia" w:ascii="Verdana" w:hAnsi="Verdana" w:cs="宋体"/>
          <w:color w:val="000000"/>
          <w:sz w:val="30"/>
          <w:szCs w:val="30"/>
        </w:rPr>
        <w:t>〕</w:t>
      </w:r>
      <w:r>
        <w:rPr>
          <w:rFonts w:hint="eastAsia" w:ascii="Verdana" w:hAnsi="Verdana" w:cs="宋体"/>
          <w:color w:val="000000"/>
          <w:sz w:val="30"/>
          <w:szCs w:val="30"/>
          <w:lang w:val="en-US" w:eastAsia="zh-CN"/>
        </w:rPr>
        <w:t>3</w:t>
      </w:r>
      <w:r>
        <w:rPr>
          <w:rFonts w:hint="eastAsia" w:ascii="Verdana" w:hAnsi="Verdana" w:cs="宋体"/>
          <w:color w:val="000000"/>
          <w:sz w:val="30"/>
          <w:szCs w:val="30"/>
        </w:rPr>
        <w:t>号</w:t>
      </w:r>
    </w:p>
    <w:p>
      <w:pPr>
        <w:jc w:val="center"/>
        <w:rPr>
          <w:rFonts w:ascii="Verdana" w:hAnsi="Verdana" w:cs="宋体"/>
          <w:color w:val="000000"/>
          <w:sz w:val="11"/>
          <w:szCs w:val="11"/>
        </w:rPr>
      </w:pPr>
    </w:p>
    <w:p>
      <w:pPr>
        <w:keepNext w:val="0"/>
        <w:keepLines w:val="0"/>
        <w:pageBreakBefore w:val="0"/>
        <w:widowControl/>
        <w:kinsoku/>
        <w:wordWrap/>
        <w:overflowPunct/>
        <w:topLinePunct w:val="0"/>
        <w:autoSpaceDE/>
        <w:autoSpaceDN/>
        <w:bidi w:val="0"/>
        <w:adjustRightInd w:val="0"/>
        <w:snapToGrid w:val="0"/>
        <w:spacing w:after="0" w:line="420" w:lineRule="exact"/>
        <w:ind w:left="0" w:leftChars="0" w:right="0" w:rightChars="0" w:firstLine="0" w:firstLineChars="0"/>
        <w:jc w:val="center"/>
        <w:textAlignment w:val="auto"/>
        <w:outlineLvl w:val="9"/>
        <w:rPr>
          <w:rFonts w:hint="eastAsia" w:asciiTheme="minorEastAsia" w:hAnsiTheme="minorEastAsia" w:eastAsiaTheme="minorEastAsia" w:cstheme="minorEastAsia"/>
          <w:b/>
          <w:bCs w:val="0"/>
          <w:sz w:val="32"/>
          <w:szCs w:val="32"/>
        </w:rPr>
      </w:pPr>
      <w:r>
        <w:rPr>
          <w:rFonts w:hint="eastAsia" w:asciiTheme="minorEastAsia" w:hAnsiTheme="minorEastAsia" w:eastAsiaTheme="minorEastAsia" w:cstheme="minorEastAsia"/>
          <w:b/>
          <w:bCs w:val="0"/>
          <w:sz w:val="32"/>
          <w:szCs w:val="32"/>
        </w:rPr>
        <w:t>关于邀请</w:t>
      </w:r>
      <w:r>
        <w:rPr>
          <w:rFonts w:hint="eastAsia" w:asciiTheme="minorEastAsia" w:hAnsiTheme="minorEastAsia" w:eastAsiaTheme="minorEastAsia" w:cstheme="minorEastAsia"/>
          <w:b/>
          <w:bCs w:val="0"/>
          <w:sz w:val="32"/>
          <w:szCs w:val="32"/>
          <w:lang w:eastAsia="zh-CN"/>
        </w:rPr>
        <w:t>参与</w:t>
      </w:r>
      <w:r>
        <w:rPr>
          <w:rFonts w:hint="eastAsia" w:asciiTheme="minorEastAsia" w:hAnsiTheme="minorEastAsia" w:eastAsiaTheme="minorEastAsia" w:cstheme="minorEastAsia"/>
          <w:b/>
          <w:bCs w:val="0"/>
          <w:i w:val="0"/>
          <w:caps w:val="0"/>
          <w:color w:val="000000"/>
          <w:spacing w:val="0"/>
          <w:sz w:val="32"/>
          <w:szCs w:val="32"/>
          <w:shd w:val="clear" w:color="auto" w:fill="auto"/>
        </w:rPr>
        <w:t>法制与新闻客户端宁波频道上线仪</w:t>
      </w:r>
      <w:r>
        <w:rPr>
          <w:rFonts w:hint="eastAsia" w:asciiTheme="minorEastAsia" w:hAnsiTheme="minorEastAsia" w:eastAsiaTheme="minorEastAsia" w:cstheme="minorEastAsia"/>
          <w:b/>
          <w:bCs w:val="0"/>
          <w:i w:val="0"/>
          <w:caps w:val="0"/>
          <w:color w:val="000000"/>
          <w:spacing w:val="0"/>
          <w:sz w:val="32"/>
          <w:szCs w:val="32"/>
          <w:shd w:val="clear" w:color="auto" w:fill="auto"/>
          <w:lang w:eastAsia="zh-CN"/>
        </w:rPr>
        <w:t>式</w:t>
      </w:r>
      <w:r>
        <w:rPr>
          <w:rFonts w:hint="eastAsia" w:asciiTheme="minorEastAsia" w:hAnsiTheme="minorEastAsia" w:eastAsiaTheme="minorEastAsia" w:cstheme="minorEastAsia"/>
          <w:b/>
          <w:bCs w:val="0"/>
          <w:sz w:val="32"/>
          <w:szCs w:val="32"/>
        </w:rPr>
        <w:t>暨</w:t>
      </w:r>
    </w:p>
    <w:p>
      <w:pPr>
        <w:keepNext w:val="0"/>
        <w:keepLines w:val="0"/>
        <w:pageBreakBefore w:val="0"/>
        <w:widowControl/>
        <w:kinsoku/>
        <w:wordWrap/>
        <w:overflowPunct/>
        <w:topLinePunct w:val="0"/>
        <w:autoSpaceDE/>
        <w:autoSpaceDN/>
        <w:bidi w:val="0"/>
        <w:adjustRightInd w:val="0"/>
        <w:snapToGrid w:val="0"/>
        <w:spacing w:after="0" w:line="420" w:lineRule="exact"/>
        <w:ind w:left="0" w:leftChars="0" w:right="0" w:rightChars="0" w:firstLine="0" w:firstLineChars="0"/>
        <w:jc w:val="center"/>
        <w:textAlignment w:val="auto"/>
        <w:outlineLvl w:val="9"/>
        <w:rPr>
          <w:rFonts w:hint="eastAsia" w:asciiTheme="minorEastAsia" w:hAnsiTheme="minorEastAsia" w:eastAsiaTheme="minorEastAsia" w:cstheme="minorEastAsia"/>
          <w:b/>
          <w:bCs w:val="0"/>
          <w:sz w:val="32"/>
          <w:szCs w:val="32"/>
        </w:rPr>
      </w:pPr>
      <w:r>
        <w:rPr>
          <w:rFonts w:hint="eastAsia" w:asciiTheme="minorEastAsia" w:hAnsiTheme="minorEastAsia" w:eastAsiaTheme="minorEastAsia" w:cstheme="minorEastAsia"/>
          <w:b/>
          <w:bCs w:val="0"/>
          <w:i w:val="0"/>
          <w:caps w:val="0"/>
          <w:color w:val="000000"/>
          <w:spacing w:val="0"/>
          <w:sz w:val="32"/>
          <w:szCs w:val="32"/>
          <w:shd w:val="clear" w:color="auto" w:fill="auto"/>
        </w:rPr>
        <w:t>战略合作伙伴</w:t>
      </w:r>
      <w:r>
        <w:rPr>
          <w:rFonts w:hint="eastAsia" w:asciiTheme="minorEastAsia" w:hAnsiTheme="minorEastAsia" w:eastAsiaTheme="minorEastAsia" w:cstheme="minorEastAsia"/>
          <w:b/>
          <w:bCs w:val="0"/>
          <w:i w:val="0"/>
          <w:caps w:val="0"/>
          <w:color w:val="000000"/>
          <w:spacing w:val="0"/>
          <w:sz w:val="32"/>
          <w:szCs w:val="32"/>
          <w:shd w:val="clear" w:color="auto" w:fill="auto"/>
          <w:lang w:eastAsia="zh-CN"/>
        </w:rPr>
        <w:t>授杯仪式</w:t>
      </w:r>
      <w:r>
        <w:rPr>
          <w:rFonts w:hint="eastAsia" w:asciiTheme="minorEastAsia" w:hAnsiTheme="minorEastAsia" w:eastAsiaTheme="minorEastAsia" w:cstheme="minorEastAsia"/>
          <w:b/>
          <w:bCs w:val="0"/>
          <w:sz w:val="32"/>
          <w:szCs w:val="32"/>
        </w:rPr>
        <w:t>的函</w:t>
      </w:r>
    </w:p>
    <w:p>
      <w:pPr>
        <w:spacing w:after="0" w:line="360" w:lineRule="auto"/>
        <w:jc w:val="center"/>
        <w:rPr>
          <w:rFonts w:asciiTheme="minorEastAsia" w:hAnsiTheme="minorEastAsia" w:eastAsiaTheme="minorEastAsia"/>
          <w:b/>
          <w:sz w:val="10"/>
          <w:szCs w:val="10"/>
        </w:rPr>
      </w:pPr>
    </w:p>
    <w:p>
      <w:pPr>
        <w:keepNext w:val="0"/>
        <w:keepLines w:val="0"/>
        <w:pageBreakBefore w:val="0"/>
        <w:widowControl/>
        <w:kinsoku/>
        <w:wordWrap/>
        <w:overflowPunct/>
        <w:topLinePunct w:val="0"/>
        <w:autoSpaceDE/>
        <w:autoSpaceDN/>
        <w:bidi w:val="0"/>
        <w:adjustRightInd w:val="0"/>
        <w:snapToGrid w:val="0"/>
        <w:spacing w:after="0" w:line="400" w:lineRule="exact"/>
        <w:ind w:right="0" w:right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尊敬的各会员企业：</w:t>
      </w:r>
    </w:p>
    <w:p>
      <w:pPr>
        <w:keepNext w:val="0"/>
        <w:keepLines w:val="0"/>
        <w:pageBreakBefore w:val="0"/>
        <w:widowControl/>
        <w:kinsoku/>
        <w:wordWrap/>
        <w:overflowPunct/>
        <w:topLinePunct w:val="0"/>
        <w:autoSpaceDE/>
        <w:autoSpaceDN/>
        <w:bidi w:val="0"/>
        <w:adjustRightInd w:val="0"/>
        <w:snapToGrid w:val="0"/>
        <w:spacing w:after="0" w:line="400" w:lineRule="exact"/>
        <w:ind w:right="0" w:rightChars="0" w:firstLine="480" w:firstLineChars="200"/>
        <w:jc w:val="both"/>
        <w:textAlignment w:val="auto"/>
        <w:outlineLvl w:val="9"/>
        <w:rPr>
          <w:rFonts w:hint="eastAsia" w:asciiTheme="minorEastAsia" w:hAnsiTheme="minorEastAsia" w:eastAsiaTheme="minorEastAsia" w:cstheme="minorEastAsia"/>
          <w:b w:val="0"/>
          <w:i w:val="0"/>
          <w:caps w:val="0"/>
          <w:color w:val="000000"/>
          <w:spacing w:val="0"/>
          <w:sz w:val="24"/>
          <w:szCs w:val="24"/>
          <w:shd w:val="clear" w:color="auto" w:fill="auto"/>
          <w:lang w:eastAsia="zh-CN"/>
        </w:rPr>
      </w:pPr>
      <w:r>
        <w:rPr>
          <w:rFonts w:hint="eastAsia" w:asciiTheme="minorEastAsia" w:hAnsiTheme="minorEastAsia" w:eastAsiaTheme="minorEastAsia" w:cstheme="minorEastAsia"/>
          <w:b w:val="0"/>
          <w:bCs w:val="0"/>
          <w:i w:val="0"/>
          <w:caps w:val="0"/>
          <w:color w:val="000000"/>
          <w:spacing w:val="0"/>
          <w:sz w:val="24"/>
          <w:szCs w:val="24"/>
          <w:shd w:val="clear" w:color="auto" w:fill="auto"/>
        </w:rPr>
        <w:t>法制与新闻客户端是法制日报社联合多家央级媒体共同打造的新型主流媒体联盟平台。以“直播+新闻（人物、事件）”为主要表现形式，以时政内容权威性与时效性为核心，打造行业栏目资讯专注性，带动以新闻为辐射点的产业链延伸。</w:t>
      </w:r>
      <w:r>
        <w:rPr>
          <w:rFonts w:hint="eastAsia" w:asciiTheme="minorEastAsia" w:hAnsiTheme="minorEastAsia" w:eastAsiaTheme="minorEastAsia" w:cstheme="minorEastAsia"/>
          <w:b w:val="0"/>
          <w:bCs w:val="0"/>
          <w:i w:val="0"/>
          <w:caps w:val="0"/>
          <w:color w:val="000000"/>
          <w:spacing w:val="0"/>
          <w:sz w:val="24"/>
          <w:szCs w:val="24"/>
          <w:shd w:val="clear" w:color="auto" w:fill="auto"/>
          <w:lang w:eastAsia="zh-CN"/>
        </w:rPr>
        <w:t>本次促进会成为此客户端战略合作伙伴，不仅拓宽了促进会的宣传渠道，而且增强了传播力量，同时我会会员也可以通过这个宣传平台，</w:t>
      </w:r>
      <w:r>
        <w:rPr>
          <w:rFonts w:hint="eastAsia" w:asciiTheme="minorEastAsia" w:hAnsiTheme="minorEastAsia" w:eastAsiaTheme="minorEastAsia" w:cstheme="minorEastAsia"/>
          <w:b w:val="0"/>
          <w:i w:val="0"/>
          <w:caps w:val="0"/>
          <w:color w:val="000000"/>
          <w:spacing w:val="0"/>
          <w:sz w:val="24"/>
          <w:szCs w:val="24"/>
          <w:shd w:val="clear" w:color="auto" w:fill="auto"/>
        </w:rPr>
        <w:t>与全国其他地方频道信息共享互动，用全新的技术手段宣传报道</w:t>
      </w:r>
      <w:r>
        <w:rPr>
          <w:rFonts w:hint="eastAsia" w:asciiTheme="minorEastAsia" w:hAnsiTheme="minorEastAsia" w:eastAsiaTheme="minorEastAsia" w:cstheme="minorEastAsia"/>
          <w:b w:val="0"/>
          <w:i w:val="0"/>
          <w:caps w:val="0"/>
          <w:color w:val="000000"/>
          <w:spacing w:val="0"/>
          <w:sz w:val="24"/>
          <w:szCs w:val="24"/>
          <w:shd w:val="clear" w:color="auto" w:fill="auto"/>
          <w:lang w:eastAsia="zh-CN"/>
        </w:rPr>
        <w:t>自己的品牌</w:t>
      </w:r>
      <w:r>
        <w:rPr>
          <w:rFonts w:hint="eastAsia" w:asciiTheme="minorEastAsia" w:hAnsiTheme="minorEastAsia" w:eastAsiaTheme="minorEastAsia" w:cstheme="minorEastAsia"/>
          <w:b w:val="0"/>
          <w:i w:val="0"/>
          <w:caps w:val="0"/>
          <w:color w:val="000000"/>
          <w:spacing w:val="0"/>
          <w:sz w:val="24"/>
          <w:szCs w:val="24"/>
          <w:shd w:val="clear" w:color="auto" w:fill="auto"/>
        </w:rPr>
        <w:t>，</w:t>
      </w:r>
      <w:r>
        <w:rPr>
          <w:rFonts w:hint="eastAsia" w:asciiTheme="minorEastAsia" w:hAnsiTheme="minorEastAsia" w:eastAsiaTheme="minorEastAsia" w:cstheme="minorEastAsia"/>
          <w:b w:val="0"/>
          <w:i w:val="0"/>
          <w:caps w:val="0"/>
          <w:color w:val="000000"/>
          <w:spacing w:val="0"/>
          <w:sz w:val="24"/>
          <w:szCs w:val="24"/>
          <w:shd w:val="clear" w:color="auto" w:fill="auto"/>
          <w:lang w:eastAsia="zh-CN"/>
        </w:rPr>
        <w:t>使宁波的品牌走向全国。</w:t>
      </w:r>
    </w:p>
    <w:p>
      <w:pPr>
        <w:keepNext w:val="0"/>
        <w:keepLines w:val="0"/>
        <w:pageBreakBefore w:val="0"/>
        <w:widowControl/>
        <w:kinsoku/>
        <w:wordWrap/>
        <w:overflowPunct/>
        <w:topLinePunct w:val="0"/>
        <w:autoSpaceDE/>
        <w:autoSpaceDN/>
        <w:bidi w:val="0"/>
        <w:adjustRightInd w:val="0"/>
        <w:snapToGrid w:val="0"/>
        <w:spacing w:after="0" w:line="400" w:lineRule="exact"/>
        <w:ind w:right="0" w:rightChars="0" w:firstLine="480" w:firstLineChars="200"/>
        <w:jc w:val="both"/>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i w:val="0"/>
          <w:caps w:val="0"/>
          <w:color w:val="000000"/>
          <w:spacing w:val="0"/>
          <w:sz w:val="24"/>
          <w:szCs w:val="24"/>
          <w:shd w:val="clear" w:color="auto" w:fill="auto"/>
        </w:rPr>
        <w:t>法制与新闻客户端</w:t>
      </w:r>
      <w:r>
        <w:rPr>
          <w:rFonts w:hint="eastAsia" w:asciiTheme="minorEastAsia" w:hAnsiTheme="minorEastAsia" w:eastAsiaTheme="minorEastAsia" w:cstheme="minorEastAsia"/>
          <w:b w:val="0"/>
          <w:bCs w:val="0"/>
          <w:i w:val="0"/>
          <w:caps w:val="0"/>
          <w:color w:val="000000"/>
          <w:spacing w:val="0"/>
          <w:sz w:val="24"/>
          <w:szCs w:val="24"/>
          <w:shd w:val="clear" w:color="auto" w:fill="auto"/>
          <w:lang w:val="en-US" w:eastAsia="zh-CN"/>
        </w:rPr>
        <w:t>·</w:t>
      </w:r>
      <w:r>
        <w:rPr>
          <w:rFonts w:hint="eastAsia" w:asciiTheme="minorEastAsia" w:hAnsiTheme="minorEastAsia" w:eastAsiaTheme="minorEastAsia" w:cstheme="minorEastAsia"/>
          <w:b w:val="0"/>
          <w:bCs w:val="0"/>
          <w:i w:val="0"/>
          <w:caps w:val="0"/>
          <w:color w:val="000000"/>
          <w:spacing w:val="0"/>
          <w:sz w:val="24"/>
          <w:szCs w:val="24"/>
          <w:shd w:val="clear" w:color="auto" w:fill="auto"/>
        </w:rPr>
        <w:t>宁波频道上线仪式及招待晚宴</w:t>
      </w:r>
      <w:r>
        <w:rPr>
          <w:rFonts w:hint="eastAsia" w:asciiTheme="minorEastAsia" w:hAnsiTheme="minorEastAsia" w:eastAsiaTheme="minorEastAsia" w:cstheme="minorEastAsia"/>
          <w:b w:val="0"/>
          <w:bCs w:val="0"/>
          <w:sz w:val="24"/>
          <w:szCs w:val="24"/>
        </w:rPr>
        <w:t>暨</w:t>
      </w:r>
      <w:r>
        <w:rPr>
          <w:rFonts w:hint="eastAsia" w:asciiTheme="minorEastAsia" w:hAnsiTheme="minorEastAsia" w:eastAsiaTheme="minorEastAsia" w:cstheme="minorEastAsia"/>
          <w:b w:val="0"/>
          <w:bCs w:val="0"/>
          <w:i w:val="0"/>
          <w:caps w:val="0"/>
          <w:color w:val="000000"/>
          <w:spacing w:val="0"/>
          <w:sz w:val="24"/>
          <w:szCs w:val="24"/>
          <w:shd w:val="clear" w:color="auto" w:fill="auto"/>
        </w:rPr>
        <w:t>宁波</w:t>
      </w:r>
      <w:r>
        <w:rPr>
          <w:rFonts w:hint="eastAsia" w:asciiTheme="minorEastAsia" w:hAnsiTheme="minorEastAsia" w:eastAsiaTheme="minorEastAsia" w:cstheme="minorEastAsia"/>
          <w:b w:val="0"/>
          <w:bCs w:val="0"/>
          <w:i w:val="0"/>
          <w:caps w:val="0"/>
          <w:color w:val="000000"/>
          <w:spacing w:val="0"/>
          <w:sz w:val="24"/>
          <w:szCs w:val="24"/>
          <w:shd w:val="clear" w:color="auto" w:fill="auto"/>
          <w:lang w:eastAsia="zh-CN"/>
        </w:rPr>
        <w:t>市</w:t>
      </w:r>
      <w:r>
        <w:rPr>
          <w:rFonts w:hint="eastAsia" w:asciiTheme="minorEastAsia" w:hAnsiTheme="minorEastAsia" w:eastAsiaTheme="minorEastAsia" w:cstheme="minorEastAsia"/>
          <w:b w:val="0"/>
          <w:bCs w:val="0"/>
          <w:i w:val="0"/>
          <w:caps w:val="0"/>
          <w:color w:val="000000"/>
          <w:spacing w:val="0"/>
          <w:sz w:val="24"/>
          <w:szCs w:val="24"/>
          <w:shd w:val="clear" w:color="auto" w:fill="auto"/>
        </w:rPr>
        <w:t>品牌建设促进会</w:t>
      </w:r>
      <w:r>
        <w:rPr>
          <w:rFonts w:hint="eastAsia" w:asciiTheme="minorEastAsia" w:hAnsiTheme="minorEastAsia" w:eastAsiaTheme="minorEastAsia" w:cstheme="minorEastAsia"/>
          <w:b w:val="0"/>
          <w:bCs w:val="0"/>
          <w:i w:val="0"/>
          <w:caps w:val="0"/>
          <w:color w:val="000000"/>
          <w:spacing w:val="0"/>
          <w:sz w:val="24"/>
          <w:szCs w:val="24"/>
          <w:shd w:val="clear" w:color="auto" w:fill="auto"/>
          <w:lang w:eastAsia="zh-CN"/>
        </w:rPr>
        <w:t>成为</w:t>
      </w:r>
      <w:r>
        <w:rPr>
          <w:rFonts w:hint="eastAsia" w:asciiTheme="minorEastAsia" w:hAnsiTheme="minorEastAsia" w:eastAsiaTheme="minorEastAsia" w:cstheme="minorEastAsia"/>
          <w:b w:val="0"/>
          <w:bCs w:val="0"/>
          <w:i w:val="0"/>
          <w:caps w:val="0"/>
          <w:color w:val="000000"/>
          <w:spacing w:val="0"/>
          <w:sz w:val="24"/>
          <w:szCs w:val="24"/>
          <w:shd w:val="clear" w:color="auto" w:fill="auto"/>
        </w:rPr>
        <w:t>战略合作伙伴</w:t>
      </w:r>
      <w:r>
        <w:rPr>
          <w:rFonts w:hint="eastAsia" w:asciiTheme="minorEastAsia" w:hAnsiTheme="minorEastAsia" w:eastAsiaTheme="minorEastAsia" w:cstheme="minorEastAsia"/>
          <w:b w:val="0"/>
          <w:bCs w:val="0"/>
          <w:i w:val="0"/>
          <w:caps w:val="0"/>
          <w:color w:val="000000"/>
          <w:spacing w:val="0"/>
          <w:sz w:val="24"/>
          <w:szCs w:val="24"/>
          <w:shd w:val="clear" w:color="auto" w:fill="auto"/>
          <w:lang w:eastAsia="zh-CN"/>
        </w:rPr>
        <w:t>的授杯仪式将于</w:t>
      </w:r>
      <w:r>
        <w:rPr>
          <w:rFonts w:hint="eastAsia" w:asciiTheme="minorEastAsia" w:hAnsiTheme="minorEastAsia" w:eastAsiaTheme="minorEastAsia" w:cstheme="minorEastAsia"/>
          <w:b w:val="0"/>
          <w:bCs w:val="0"/>
          <w:sz w:val="24"/>
          <w:szCs w:val="24"/>
        </w:rPr>
        <w:t>201</w:t>
      </w:r>
      <w:r>
        <w:rPr>
          <w:rFonts w:hint="eastAsia" w:asciiTheme="minorEastAsia" w:hAnsiTheme="minorEastAsia" w:eastAsiaTheme="minorEastAsia" w:cstheme="minorEastAsia"/>
          <w:b w:val="0"/>
          <w:bCs w:val="0"/>
          <w:sz w:val="24"/>
          <w:szCs w:val="24"/>
          <w:lang w:val="en-US" w:eastAsia="zh-CN"/>
        </w:rPr>
        <w:t>8</w:t>
      </w:r>
      <w:r>
        <w:rPr>
          <w:rFonts w:hint="eastAsia" w:asciiTheme="minorEastAsia" w:hAnsiTheme="minorEastAsia" w:eastAsiaTheme="minorEastAsia" w:cstheme="minorEastAsia"/>
          <w:b w:val="0"/>
          <w:bCs w:val="0"/>
          <w:sz w:val="24"/>
          <w:szCs w:val="24"/>
        </w:rPr>
        <w:t>年</w:t>
      </w:r>
      <w:r>
        <w:rPr>
          <w:rFonts w:hint="eastAsia" w:asciiTheme="minorEastAsia" w:hAnsiTheme="minorEastAsia" w:eastAsiaTheme="minorEastAsia" w:cstheme="minorEastAsia"/>
          <w:b w:val="0"/>
          <w:bCs w:val="0"/>
          <w:sz w:val="24"/>
          <w:szCs w:val="24"/>
          <w:lang w:val="en-US" w:eastAsia="zh-CN"/>
        </w:rPr>
        <w:t>1</w:t>
      </w:r>
      <w:r>
        <w:rPr>
          <w:rFonts w:hint="eastAsia" w:asciiTheme="minorEastAsia" w:hAnsiTheme="minorEastAsia" w:eastAsiaTheme="minorEastAsia" w:cstheme="minorEastAsia"/>
          <w:b w:val="0"/>
          <w:bCs w:val="0"/>
          <w:sz w:val="24"/>
          <w:szCs w:val="24"/>
        </w:rPr>
        <w:t>月</w:t>
      </w:r>
      <w:r>
        <w:rPr>
          <w:rFonts w:hint="eastAsia" w:asciiTheme="minorEastAsia" w:hAnsiTheme="minorEastAsia" w:eastAsiaTheme="minorEastAsia" w:cstheme="minorEastAsia"/>
          <w:b w:val="0"/>
          <w:bCs w:val="0"/>
          <w:sz w:val="24"/>
          <w:szCs w:val="24"/>
          <w:lang w:val="en-US" w:eastAsia="zh-CN"/>
        </w:rPr>
        <w:t>11</w:t>
      </w:r>
      <w:r>
        <w:rPr>
          <w:rFonts w:hint="eastAsia" w:asciiTheme="minorEastAsia" w:hAnsiTheme="minorEastAsia" w:eastAsiaTheme="minorEastAsia" w:cstheme="minorEastAsia"/>
          <w:b w:val="0"/>
          <w:bCs w:val="0"/>
          <w:sz w:val="24"/>
          <w:szCs w:val="24"/>
        </w:rPr>
        <w:t>日</w:t>
      </w:r>
      <w:r>
        <w:rPr>
          <w:rFonts w:hint="eastAsia" w:asciiTheme="minorEastAsia" w:hAnsiTheme="minorEastAsia" w:eastAsiaTheme="minorEastAsia" w:cstheme="minorEastAsia"/>
          <w:b w:val="0"/>
          <w:bCs w:val="0"/>
          <w:sz w:val="24"/>
          <w:szCs w:val="24"/>
          <w:lang w:eastAsia="zh-CN"/>
        </w:rPr>
        <w:t>在</w:t>
      </w:r>
      <w:r>
        <w:rPr>
          <w:rFonts w:hint="eastAsia" w:asciiTheme="minorEastAsia" w:hAnsiTheme="minorEastAsia" w:eastAsiaTheme="minorEastAsia" w:cstheme="minorEastAsia"/>
          <w:b w:val="0"/>
          <w:bCs w:val="0"/>
          <w:i w:val="0"/>
          <w:caps w:val="0"/>
          <w:color w:val="000000"/>
          <w:spacing w:val="0"/>
          <w:sz w:val="24"/>
          <w:szCs w:val="24"/>
          <w:shd w:val="clear" w:color="auto" w:fill="auto"/>
        </w:rPr>
        <w:t>南部商务区雷孟德大厦</w:t>
      </w:r>
      <w:r>
        <w:rPr>
          <w:rFonts w:hint="eastAsia" w:asciiTheme="minorEastAsia" w:hAnsiTheme="minorEastAsia" w:eastAsiaTheme="minorEastAsia" w:cstheme="minorEastAsia"/>
          <w:b w:val="0"/>
          <w:bCs w:val="0"/>
          <w:sz w:val="24"/>
          <w:szCs w:val="24"/>
        </w:rPr>
        <w:t>举行。现特邀请我会会员单位共同参与，一起见证。</w:t>
      </w:r>
    </w:p>
    <w:p>
      <w:pPr>
        <w:keepNext w:val="0"/>
        <w:keepLines w:val="0"/>
        <w:pageBreakBefore w:val="0"/>
        <w:widowControl/>
        <w:numPr>
          <w:ilvl w:val="0"/>
          <w:numId w:val="1"/>
        </w:numPr>
        <w:kinsoku/>
        <w:wordWrap/>
        <w:overflowPunct/>
        <w:topLinePunct w:val="0"/>
        <w:autoSpaceDE/>
        <w:autoSpaceDN/>
        <w:bidi w:val="0"/>
        <w:adjustRightInd w:val="0"/>
        <w:snapToGrid w:val="0"/>
        <w:spacing w:after="0" w:line="400" w:lineRule="exact"/>
        <w:ind w:right="0" w:rightChars="0" w:firstLine="480" w:firstLineChars="200"/>
        <w:jc w:val="both"/>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活动时间：</w:t>
      </w:r>
      <w:r>
        <w:rPr>
          <w:rFonts w:hint="eastAsia" w:asciiTheme="minorEastAsia" w:hAnsiTheme="minorEastAsia" w:eastAsiaTheme="minorEastAsia" w:cstheme="minorEastAsia"/>
          <w:b/>
          <w:bCs/>
          <w:sz w:val="24"/>
          <w:szCs w:val="24"/>
        </w:rPr>
        <w:t>201</w:t>
      </w:r>
      <w:r>
        <w:rPr>
          <w:rFonts w:hint="eastAsia" w:asciiTheme="minorEastAsia" w:hAnsiTheme="minorEastAsia" w:eastAsiaTheme="minorEastAsia" w:cstheme="minorEastAsia"/>
          <w:b/>
          <w:bCs/>
          <w:sz w:val="24"/>
          <w:szCs w:val="24"/>
          <w:lang w:val="en-US" w:eastAsia="zh-CN"/>
        </w:rPr>
        <w:t>8</w:t>
      </w:r>
      <w:r>
        <w:rPr>
          <w:rFonts w:hint="eastAsia" w:asciiTheme="minorEastAsia" w:hAnsiTheme="minorEastAsia" w:eastAsiaTheme="minorEastAsia" w:cstheme="minorEastAsia"/>
          <w:b/>
          <w:bCs/>
          <w:sz w:val="24"/>
          <w:szCs w:val="24"/>
        </w:rPr>
        <w:t>年1月</w:t>
      </w:r>
      <w:r>
        <w:rPr>
          <w:rFonts w:hint="eastAsia" w:asciiTheme="minorEastAsia" w:hAnsiTheme="minorEastAsia" w:eastAsiaTheme="minorEastAsia" w:cstheme="minorEastAsia"/>
          <w:b/>
          <w:bCs/>
          <w:sz w:val="24"/>
          <w:szCs w:val="24"/>
          <w:lang w:val="en-US" w:eastAsia="zh-CN"/>
        </w:rPr>
        <w:t>11</w:t>
      </w:r>
      <w:r>
        <w:rPr>
          <w:rFonts w:hint="eastAsia" w:asciiTheme="minorEastAsia" w:hAnsiTheme="minorEastAsia" w:eastAsiaTheme="minorEastAsia" w:cstheme="minorEastAsia"/>
          <w:b/>
          <w:bCs/>
          <w:sz w:val="24"/>
          <w:szCs w:val="24"/>
        </w:rPr>
        <w:t>日（周</w:t>
      </w:r>
      <w:r>
        <w:rPr>
          <w:rFonts w:hint="eastAsia" w:asciiTheme="minorEastAsia" w:hAnsiTheme="minorEastAsia" w:eastAsiaTheme="minorEastAsia" w:cstheme="minorEastAsia"/>
          <w:b/>
          <w:bCs/>
          <w:sz w:val="24"/>
          <w:szCs w:val="24"/>
          <w:lang w:eastAsia="zh-CN"/>
        </w:rPr>
        <w:t>四</w:t>
      </w:r>
      <w:r>
        <w:rPr>
          <w:rFonts w:hint="eastAsia" w:asciiTheme="minorEastAsia" w:hAnsiTheme="minorEastAsia" w:eastAsiaTheme="minorEastAsia" w:cstheme="minorEastAsia"/>
          <w:b/>
          <w:bCs/>
          <w:sz w:val="24"/>
          <w:szCs w:val="24"/>
        </w:rPr>
        <w:t>）下午</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400" w:lineRule="exact"/>
        <w:ind w:right="0" w:rightChars="0" w:firstLine="482" w:firstLineChars="200"/>
        <w:jc w:val="both"/>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bCs/>
          <w:sz w:val="24"/>
          <w:szCs w:val="24"/>
          <w:lang w:val="en-US" w:eastAsia="zh-CN"/>
        </w:rPr>
        <w:t>14</w:t>
      </w:r>
      <w:r>
        <w:rPr>
          <w:rFonts w:hint="eastAsia" w:asciiTheme="minorEastAsia" w:hAnsiTheme="minorEastAsia" w:eastAsiaTheme="minorEastAsia" w:cstheme="minorEastAsia"/>
          <w:b/>
          <w:bCs/>
          <w:sz w:val="24"/>
          <w:szCs w:val="24"/>
        </w:rPr>
        <w:t>:00</w:t>
      </w:r>
      <w:r>
        <w:rPr>
          <w:rFonts w:hint="eastAsia" w:asciiTheme="minorEastAsia" w:hAnsiTheme="minorEastAsia" w:eastAsiaTheme="minorEastAsia" w:cstheme="minorEastAsia"/>
          <w:b/>
          <w:bCs/>
          <w:sz w:val="24"/>
          <w:szCs w:val="24"/>
          <w:lang w:val="en-US" w:eastAsia="zh-CN"/>
        </w:rPr>
        <w:t>—</w:t>
      </w:r>
      <w:r>
        <w:rPr>
          <w:rFonts w:hint="eastAsia" w:asciiTheme="minorEastAsia" w:hAnsiTheme="minorEastAsia" w:eastAsiaTheme="minorEastAsia" w:cstheme="minorEastAsia"/>
          <w:b/>
          <w:bCs/>
          <w:i w:val="0"/>
          <w:caps w:val="0"/>
          <w:color w:val="000000"/>
          <w:spacing w:val="0"/>
          <w:sz w:val="24"/>
          <w:szCs w:val="24"/>
          <w:shd w:val="clear" w:color="auto" w:fill="auto"/>
        </w:rPr>
        <w:t>法制与新闻</w:t>
      </w:r>
      <w:r>
        <w:rPr>
          <w:rFonts w:hint="eastAsia" w:asciiTheme="minorEastAsia" w:hAnsiTheme="minorEastAsia" w:eastAsiaTheme="minorEastAsia" w:cstheme="minorEastAsia"/>
          <w:b/>
          <w:bCs/>
          <w:i w:val="0"/>
          <w:caps w:val="0"/>
          <w:color w:val="000000"/>
          <w:spacing w:val="0"/>
          <w:sz w:val="24"/>
          <w:szCs w:val="24"/>
          <w:shd w:val="clear" w:color="auto" w:fill="auto"/>
          <w:lang w:eastAsia="zh-CN"/>
        </w:rPr>
        <w:t>客户端</w:t>
      </w:r>
      <w:r>
        <w:rPr>
          <w:rFonts w:hint="eastAsia" w:asciiTheme="minorEastAsia" w:hAnsiTheme="minorEastAsia" w:eastAsiaTheme="minorEastAsia" w:cstheme="minorEastAsia"/>
          <w:b/>
          <w:bCs/>
          <w:i w:val="0"/>
          <w:caps w:val="0"/>
          <w:color w:val="000000"/>
          <w:spacing w:val="0"/>
          <w:sz w:val="24"/>
          <w:szCs w:val="24"/>
          <w:shd w:val="clear" w:color="auto" w:fill="auto"/>
        </w:rPr>
        <w:t>·宁波</w:t>
      </w:r>
      <w:r>
        <w:rPr>
          <w:rFonts w:hint="eastAsia" w:asciiTheme="minorEastAsia" w:hAnsiTheme="minorEastAsia" w:eastAsiaTheme="minorEastAsia" w:cstheme="minorEastAsia"/>
          <w:b/>
          <w:bCs/>
          <w:i w:val="0"/>
          <w:caps w:val="0"/>
          <w:color w:val="000000"/>
          <w:spacing w:val="0"/>
          <w:sz w:val="24"/>
          <w:szCs w:val="24"/>
          <w:shd w:val="clear" w:color="auto" w:fill="auto"/>
          <w:lang w:eastAsia="zh-CN"/>
        </w:rPr>
        <w:t>频道上线仪式及</w:t>
      </w:r>
      <w:r>
        <w:rPr>
          <w:rFonts w:hint="eastAsia" w:asciiTheme="minorEastAsia" w:hAnsiTheme="minorEastAsia" w:eastAsiaTheme="minorEastAsia" w:cstheme="minorEastAsia"/>
          <w:b/>
          <w:bCs/>
          <w:i w:val="0"/>
          <w:caps w:val="0"/>
          <w:color w:val="000000"/>
          <w:spacing w:val="0"/>
          <w:sz w:val="24"/>
          <w:szCs w:val="24"/>
          <w:shd w:val="clear" w:color="auto" w:fill="auto"/>
        </w:rPr>
        <w:t>战略合作伙伴</w:t>
      </w:r>
      <w:r>
        <w:rPr>
          <w:rFonts w:hint="eastAsia" w:asciiTheme="minorEastAsia" w:hAnsiTheme="minorEastAsia" w:eastAsiaTheme="minorEastAsia" w:cstheme="minorEastAsia"/>
          <w:b/>
          <w:bCs/>
          <w:i w:val="0"/>
          <w:caps w:val="0"/>
          <w:color w:val="000000"/>
          <w:spacing w:val="0"/>
          <w:sz w:val="24"/>
          <w:szCs w:val="24"/>
          <w:shd w:val="clear" w:color="auto" w:fill="auto"/>
          <w:lang w:eastAsia="zh-CN"/>
        </w:rPr>
        <w:t>授杯仪式；</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400" w:lineRule="exact"/>
        <w:ind w:right="0" w:rightChars="0" w:firstLine="482" w:firstLineChars="200"/>
        <w:jc w:val="both"/>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bCs/>
          <w:sz w:val="24"/>
          <w:szCs w:val="24"/>
        </w:rPr>
        <w:t>晚上</w:t>
      </w:r>
      <w:r>
        <w:rPr>
          <w:rFonts w:hint="eastAsia" w:asciiTheme="minorEastAsia" w:hAnsiTheme="minorEastAsia" w:eastAsiaTheme="minorEastAsia" w:cstheme="minorEastAsia"/>
          <w:b/>
          <w:bCs/>
          <w:sz w:val="24"/>
          <w:szCs w:val="24"/>
          <w:lang w:val="en-US" w:eastAsia="zh-CN"/>
        </w:rPr>
        <w:t>17</w:t>
      </w:r>
      <w:r>
        <w:rPr>
          <w:rFonts w:hint="eastAsia" w:asciiTheme="minorEastAsia" w:hAnsiTheme="minorEastAsia" w:eastAsiaTheme="minorEastAsia" w:cstheme="minorEastAsia"/>
          <w:b/>
          <w:bCs/>
          <w:sz w:val="24"/>
          <w:szCs w:val="24"/>
        </w:rPr>
        <w:t>:</w:t>
      </w:r>
      <w:r>
        <w:rPr>
          <w:rFonts w:hint="eastAsia" w:asciiTheme="minorEastAsia" w:hAnsiTheme="minorEastAsia" w:eastAsiaTheme="minorEastAsia" w:cstheme="minorEastAsia"/>
          <w:b/>
          <w:bCs/>
          <w:sz w:val="24"/>
          <w:szCs w:val="24"/>
          <w:lang w:val="en-US" w:eastAsia="zh-CN"/>
        </w:rPr>
        <w:t>30</w:t>
      </w:r>
      <w:r>
        <w:rPr>
          <w:rFonts w:hint="eastAsia" w:asciiTheme="minorEastAsia" w:hAnsiTheme="minorEastAsia" w:eastAsiaTheme="minorEastAsia" w:cstheme="minorEastAsia"/>
          <w:b/>
          <w:bCs/>
          <w:sz w:val="24"/>
          <w:szCs w:val="24"/>
          <w:lang w:eastAsia="zh-CN"/>
        </w:rPr>
        <w:t>—招待</w:t>
      </w:r>
      <w:r>
        <w:rPr>
          <w:rFonts w:hint="eastAsia" w:asciiTheme="minorEastAsia" w:hAnsiTheme="minorEastAsia" w:eastAsiaTheme="minorEastAsia" w:cstheme="minorEastAsia"/>
          <w:b/>
          <w:bCs/>
          <w:sz w:val="24"/>
          <w:szCs w:val="24"/>
        </w:rPr>
        <w:t>晚</w:t>
      </w:r>
      <w:r>
        <w:rPr>
          <w:rFonts w:hint="eastAsia" w:asciiTheme="minorEastAsia" w:hAnsiTheme="minorEastAsia" w:eastAsiaTheme="minorEastAsia" w:cstheme="minorEastAsia"/>
          <w:b/>
          <w:bCs/>
          <w:sz w:val="24"/>
          <w:szCs w:val="24"/>
          <w:lang w:eastAsia="zh-CN"/>
        </w:rPr>
        <w:t>宴。</w:t>
      </w:r>
    </w:p>
    <w:p>
      <w:pPr>
        <w:pStyle w:val="9"/>
        <w:keepNext w:val="0"/>
        <w:keepLines w:val="0"/>
        <w:pageBreakBefore w:val="0"/>
        <w:widowControl/>
        <w:numPr>
          <w:ilvl w:val="0"/>
          <w:numId w:val="2"/>
        </w:numPr>
        <w:kinsoku/>
        <w:wordWrap/>
        <w:overflowPunct/>
        <w:topLinePunct w:val="0"/>
        <w:autoSpaceDE/>
        <w:autoSpaceDN/>
        <w:bidi w:val="0"/>
        <w:adjustRightInd w:val="0"/>
        <w:snapToGrid w:val="0"/>
        <w:spacing w:after="0" w:line="400" w:lineRule="exact"/>
        <w:ind w:right="0" w:rightChars="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活动地点：</w:t>
      </w:r>
      <w:r>
        <w:rPr>
          <w:rFonts w:hint="eastAsia" w:asciiTheme="minorEastAsia" w:hAnsiTheme="minorEastAsia" w:eastAsiaTheme="minorEastAsia" w:cstheme="minorEastAsia"/>
          <w:b w:val="0"/>
          <w:i w:val="0"/>
          <w:caps w:val="0"/>
          <w:color w:val="000000"/>
          <w:spacing w:val="0"/>
          <w:sz w:val="24"/>
          <w:szCs w:val="24"/>
          <w:shd w:val="clear" w:color="auto" w:fill="auto"/>
        </w:rPr>
        <w:t>南部商务区雷孟德大厦32楼中国厅</w:t>
      </w:r>
    </w:p>
    <w:p>
      <w:pPr>
        <w:pStyle w:val="9"/>
        <w:keepNext w:val="0"/>
        <w:keepLines w:val="0"/>
        <w:pageBreakBefore w:val="0"/>
        <w:widowControl/>
        <w:numPr>
          <w:ilvl w:val="0"/>
          <w:numId w:val="2"/>
        </w:numPr>
        <w:kinsoku/>
        <w:wordWrap/>
        <w:overflowPunct/>
        <w:topLinePunct w:val="0"/>
        <w:autoSpaceDE/>
        <w:autoSpaceDN/>
        <w:bidi w:val="0"/>
        <w:adjustRightInd w:val="0"/>
        <w:snapToGrid w:val="0"/>
        <w:spacing w:after="0" w:line="400" w:lineRule="exact"/>
        <w:ind w:right="0" w:rightChars="0" w:firstLineChars="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报名咨询</w:t>
      </w:r>
      <w:r>
        <w:rPr>
          <w:rFonts w:hint="eastAsia" w:asciiTheme="minorEastAsia" w:hAnsiTheme="minorEastAsia" w:eastAsiaTheme="minorEastAsia" w:cstheme="minorEastAsia"/>
          <w:sz w:val="24"/>
          <w:szCs w:val="24"/>
          <w:lang w:eastAsia="zh-CN"/>
        </w:rPr>
        <w:t>：</w:t>
      </w:r>
    </w:p>
    <w:p>
      <w:pPr>
        <w:pStyle w:val="9"/>
        <w:keepNext w:val="0"/>
        <w:keepLines w:val="0"/>
        <w:pageBreakBefore w:val="0"/>
        <w:widowControl/>
        <w:numPr>
          <w:numId w:val="0"/>
        </w:numPr>
        <w:kinsoku/>
        <w:wordWrap/>
        <w:overflowPunct/>
        <w:topLinePunct w:val="0"/>
        <w:autoSpaceDE/>
        <w:autoSpaceDN/>
        <w:bidi w:val="0"/>
        <w:adjustRightInd w:val="0"/>
        <w:snapToGrid w:val="0"/>
        <w:spacing w:after="0" w:line="400" w:lineRule="exact"/>
        <w:ind w:right="0" w:rightChars="0" w:firstLine="480" w:firstLineChars="20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联系人：</w:t>
      </w:r>
      <w:r>
        <w:rPr>
          <w:rFonts w:hint="eastAsia" w:asciiTheme="minorEastAsia" w:hAnsiTheme="minorEastAsia" w:eastAsiaTheme="minorEastAsia" w:cstheme="minorEastAsia"/>
          <w:sz w:val="24"/>
          <w:szCs w:val="24"/>
          <w:lang w:eastAsia="zh-CN"/>
        </w:rPr>
        <w:t>崔静静</w:t>
      </w:r>
      <w:r>
        <w:rPr>
          <w:rFonts w:hint="eastAsia" w:asciiTheme="minorEastAsia" w:hAnsiTheme="minorEastAsia" w:eastAsiaTheme="minorEastAsia" w:cstheme="minorEastAsia"/>
          <w:sz w:val="24"/>
          <w:szCs w:val="24"/>
        </w:rPr>
        <w:t xml:space="preserve">   电话：</w:t>
      </w:r>
      <w:r>
        <w:rPr>
          <w:rFonts w:hint="eastAsia" w:asciiTheme="minorEastAsia" w:hAnsiTheme="minorEastAsia" w:eastAsiaTheme="minorEastAsia" w:cstheme="minorEastAsia"/>
          <w:sz w:val="24"/>
          <w:szCs w:val="24"/>
          <w:lang w:val="en-US" w:eastAsia="zh-CN"/>
        </w:rPr>
        <w:t>87285655</w:t>
      </w:r>
      <w:bookmarkStart w:id="0" w:name="_GoBack"/>
      <w:bookmarkEnd w:id="0"/>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邮箱：</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"mailto:mp87314596@163.com" </w:instrText>
      </w:r>
      <w:r>
        <w:rPr>
          <w:rFonts w:hint="eastAsia" w:asciiTheme="minorEastAsia" w:hAnsiTheme="minorEastAsia" w:eastAsiaTheme="minorEastAsia" w:cstheme="minorEastAsia"/>
          <w:sz w:val="24"/>
          <w:szCs w:val="24"/>
        </w:rPr>
        <w:fldChar w:fldCharType="separate"/>
      </w:r>
      <w:r>
        <w:rPr>
          <w:rStyle w:val="6"/>
          <w:rFonts w:hint="eastAsia" w:asciiTheme="minorEastAsia" w:hAnsiTheme="minorEastAsia" w:eastAsiaTheme="minorEastAsia" w:cstheme="minorEastAsia"/>
          <w:sz w:val="24"/>
          <w:szCs w:val="24"/>
        </w:rPr>
        <w:t>mp87314596@163.com</w:t>
      </w:r>
      <w:r>
        <w:rPr>
          <w:rStyle w:val="6"/>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 xml:space="preserve"> </w:t>
      </w:r>
    </w:p>
    <w:p>
      <w:pPr>
        <w:pStyle w:val="9"/>
        <w:keepNext w:val="0"/>
        <w:keepLines w:val="0"/>
        <w:pageBreakBefore w:val="0"/>
        <w:widowControl/>
        <w:numPr>
          <w:numId w:val="0"/>
        </w:numPr>
        <w:kinsoku/>
        <w:wordWrap/>
        <w:overflowPunct/>
        <w:topLinePunct w:val="0"/>
        <w:autoSpaceDE/>
        <w:autoSpaceDN/>
        <w:bidi w:val="0"/>
        <w:adjustRightInd w:val="0"/>
        <w:snapToGrid w:val="0"/>
        <w:spacing w:after="0" w:line="400" w:lineRule="exact"/>
        <w:ind w:right="0" w:rightChars="0" w:firstLine="480" w:firstLineChars="20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请</w:t>
      </w:r>
      <w:r>
        <w:rPr>
          <w:rFonts w:hint="eastAsia" w:asciiTheme="minorEastAsia" w:hAnsiTheme="minorEastAsia" w:eastAsiaTheme="minorEastAsia" w:cstheme="minorEastAsia"/>
          <w:sz w:val="24"/>
          <w:szCs w:val="24"/>
          <w:lang w:eastAsia="zh-CN"/>
        </w:rPr>
        <w:t>报名</w:t>
      </w:r>
      <w:r>
        <w:rPr>
          <w:rFonts w:hint="eastAsia" w:asciiTheme="minorEastAsia" w:hAnsiTheme="minorEastAsia" w:eastAsiaTheme="minorEastAsia" w:cstheme="minorEastAsia"/>
          <w:sz w:val="24"/>
          <w:szCs w:val="24"/>
        </w:rPr>
        <w:t>会员企业于</w:t>
      </w: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rPr>
        <w:t>月</w:t>
      </w:r>
      <w:r>
        <w:rPr>
          <w:rFonts w:hint="eastAsia" w:asciiTheme="minorEastAsia" w:hAnsiTheme="minorEastAsia" w:eastAsiaTheme="minorEastAsia" w:cstheme="minorEastAsia"/>
          <w:sz w:val="24"/>
          <w:szCs w:val="24"/>
          <w:lang w:val="en-US" w:eastAsia="zh-CN"/>
        </w:rPr>
        <w:t>9</w:t>
      </w:r>
      <w:r>
        <w:rPr>
          <w:rFonts w:hint="eastAsia" w:asciiTheme="minorEastAsia" w:hAnsiTheme="minorEastAsia" w:eastAsiaTheme="minorEastAsia" w:cstheme="minorEastAsia"/>
          <w:sz w:val="24"/>
          <w:szCs w:val="24"/>
        </w:rPr>
        <w:t xml:space="preserve">日前将报名表回传本会。                                     </w:t>
      </w:r>
    </w:p>
    <w:p>
      <w:pPr>
        <w:pStyle w:val="9"/>
        <w:keepNext w:val="0"/>
        <w:keepLines w:val="0"/>
        <w:pageBreakBefore w:val="0"/>
        <w:widowControl/>
        <w:kinsoku/>
        <w:wordWrap/>
        <w:overflowPunct/>
        <w:topLinePunct w:val="0"/>
        <w:autoSpaceDE/>
        <w:autoSpaceDN/>
        <w:bidi w:val="0"/>
        <w:adjustRightInd w:val="0"/>
        <w:snapToGrid w:val="0"/>
        <w:spacing w:afterLines="50" w:line="400" w:lineRule="exact"/>
        <w:ind w:left="0" w:leftChars="0" w:right="0" w:rightChars="0" w:firstLine="3600" w:firstLineChars="1500"/>
        <w:textAlignment w:val="auto"/>
        <w:rPr>
          <w:rFonts w:hint="eastAsia" w:asciiTheme="minorEastAsia" w:hAnsiTheme="minorEastAsia" w:eastAsiaTheme="minorEastAsia" w:cstheme="minorEastAsia"/>
          <w:sz w:val="24"/>
          <w:szCs w:val="24"/>
        </w:rPr>
      </w:pPr>
    </w:p>
    <w:p>
      <w:pPr>
        <w:pStyle w:val="9"/>
        <w:keepNext w:val="0"/>
        <w:keepLines w:val="0"/>
        <w:pageBreakBefore w:val="0"/>
        <w:widowControl/>
        <w:kinsoku/>
        <w:wordWrap/>
        <w:overflowPunct/>
        <w:topLinePunct w:val="0"/>
        <w:autoSpaceDE/>
        <w:autoSpaceDN/>
        <w:bidi w:val="0"/>
        <w:adjustRightInd w:val="0"/>
        <w:snapToGrid w:val="0"/>
        <w:spacing w:afterLines="50" w:line="400" w:lineRule="exact"/>
        <w:ind w:left="0" w:leftChars="0" w:right="0" w:rightChars="0" w:firstLine="5760" w:firstLineChars="240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宁波市品牌建设促进会</w:t>
      </w:r>
    </w:p>
    <w:p>
      <w:pPr>
        <w:pStyle w:val="9"/>
        <w:keepNext w:val="0"/>
        <w:keepLines w:val="0"/>
        <w:pageBreakBefore w:val="0"/>
        <w:widowControl/>
        <w:kinsoku/>
        <w:wordWrap/>
        <w:overflowPunct/>
        <w:topLinePunct w:val="0"/>
        <w:autoSpaceDE/>
        <w:autoSpaceDN/>
        <w:bidi w:val="0"/>
        <w:adjustRightInd w:val="0"/>
        <w:snapToGrid w:val="0"/>
        <w:spacing w:after="0" w:line="400" w:lineRule="exact"/>
        <w:ind w:left="0" w:leftChars="0" w:right="0" w:rightChars="0" w:firstLine="6000" w:firstLineChars="250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二〇一</w:t>
      </w:r>
      <w:r>
        <w:rPr>
          <w:rFonts w:hint="eastAsia" w:asciiTheme="minorEastAsia" w:hAnsiTheme="minorEastAsia" w:eastAsiaTheme="minorEastAsia" w:cstheme="minorEastAsia"/>
          <w:sz w:val="24"/>
          <w:szCs w:val="24"/>
          <w:lang w:eastAsia="zh-CN"/>
        </w:rPr>
        <w:t>八</w:t>
      </w:r>
      <w:r>
        <w:rPr>
          <w:rFonts w:hint="eastAsia" w:asciiTheme="minorEastAsia" w:hAnsiTheme="minorEastAsia" w:eastAsiaTheme="minorEastAsia" w:cstheme="minorEastAsia"/>
          <w:sz w:val="24"/>
          <w:szCs w:val="24"/>
        </w:rPr>
        <w:t>年一月</w:t>
      </w:r>
      <w:r>
        <w:rPr>
          <w:rFonts w:hint="eastAsia" w:asciiTheme="minorEastAsia" w:hAnsiTheme="minorEastAsia" w:eastAsiaTheme="minorEastAsia" w:cstheme="minorEastAsia"/>
          <w:sz w:val="24"/>
          <w:szCs w:val="24"/>
          <w:lang w:eastAsia="zh-CN"/>
        </w:rPr>
        <w:t>三</w:t>
      </w:r>
      <w:r>
        <w:rPr>
          <w:rFonts w:hint="eastAsia" w:asciiTheme="minorEastAsia" w:hAnsiTheme="minorEastAsia" w:eastAsiaTheme="minorEastAsia" w:cstheme="minorEastAsia"/>
          <w:sz w:val="24"/>
          <w:szCs w:val="24"/>
        </w:rPr>
        <w:t>日</w:t>
      </w:r>
    </w:p>
    <w:p>
      <w:pPr>
        <w:pStyle w:val="9"/>
        <w:spacing w:after="0" w:line="300" w:lineRule="exact"/>
        <w:ind w:firstLine="0" w:firstLineChars="0"/>
        <w:rPr>
          <w:rFonts w:hint="eastAsia" w:asciiTheme="minorEastAsia" w:hAnsiTheme="minorEastAsia" w:eastAsiaTheme="minorEastAsia"/>
          <w:sz w:val="24"/>
          <w:szCs w:val="24"/>
        </w:rPr>
      </w:pPr>
    </w:p>
    <w:p>
      <w:pPr>
        <w:pStyle w:val="9"/>
        <w:spacing w:after="0" w:line="300" w:lineRule="exact"/>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附报名参会表</w:t>
      </w:r>
    </w:p>
    <w:p>
      <w:pPr>
        <w:pStyle w:val="9"/>
        <w:spacing w:after="0" w:line="300" w:lineRule="exact"/>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w:t>
      </w:r>
    </w:p>
    <w:tbl>
      <w:tblPr>
        <w:tblStyle w:val="8"/>
        <w:tblW w:w="8900"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261"/>
        <w:gridCol w:w="1830"/>
        <w:gridCol w:w="811"/>
        <w:gridCol w:w="1834"/>
        <w:gridCol w:w="1233"/>
        <w:gridCol w:w="1929"/>
        <w:gridCol w:w="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gridAfter w:val="1"/>
          <w:wAfter w:w="2" w:type="dxa"/>
          <w:trHeight w:val="454" w:hRule="exact"/>
        </w:trPr>
        <w:tc>
          <w:tcPr>
            <w:tcW w:w="1261" w:type="dxa"/>
            <w:vAlign w:val="center"/>
          </w:tcPr>
          <w:p>
            <w:pPr>
              <w:pStyle w:val="9"/>
              <w:spacing w:after="0" w:line="300" w:lineRule="exact"/>
              <w:ind w:firstLine="0" w:firstLineChars="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单位名称</w:t>
            </w:r>
          </w:p>
        </w:tc>
        <w:tc>
          <w:tcPr>
            <w:tcW w:w="7637" w:type="dxa"/>
            <w:gridSpan w:val="5"/>
            <w:vAlign w:val="center"/>
          </w:tcPr>
          <w:p>
            <w:pPr>
              <w:pStyle w:val="9"/>
              <w:spacing w:after="0" w:line="300" w:lineRule="exact"/>
              <w:ind w:firstLine="0" w:firstLineChars="0"/>
              <w:jc w:val="center"/>
              <w:rPr>
                <w:rFonts w:asciiTheme="minorEastAsia" w:hAnsiTheme="minorEastAsia" w:eastAsia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exact"/>
        </w:trPr>
        <w:tc>
          <w:tcPr>
            <w:tcW w:w="1261" w:type="dxa"/>
            <w:vAlign w:val="center"/>
          </w:tcPr>
          <w:p>
            <w:pPr>
              <w:pStyle w:val="9"/>
              <w:spacing w:after="0" w:line="300" w:lineRule="exact"/>
              <w:ind w:firstLine="0" w:firstLineChars="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姓</w:t>
            </w:r>
            <w:r>
              <w:rPr>
                <w:rFonts w:hint="eastAsia" w:asciiTheme="minorEastAsia" w:hAnsiTheme="minorEastAsia" w:eastAsiaTheme="minorEastAsia"/>
                <w:sz w:val="24"/>
                <w:szCs w:val="24"/>
                <w:lang w:val="en-US" w:eastAsia="zh-CN"/>
              </w:rPr>
              <w:t xml:space="preserve">    </w:t>
            </w:r>
            <w:r>
              <w:rPr>
                <w:rFonts w:hint="eastAsia" w:asciiTheme="minorEastAsia" w:hAnsiTheme="minorEastAsia" w:eastAsiaTheme="minorEastAsia"/>
                <w:sz w:val="24"/>
                <w:szCs w:val="24"/>
              </w:rPr>
              <w:t>名</w:t>
            </w:r>
          </w:p>
        </w:tc>
        <w:tc>
          <w:tcPr>
            <w:tcW w:w="1830" w:type="dxa"/>
            <w:vAlign w:val="center"/>
          </w:tcPr>
          <w:p>
            <w:pPr>
              <w:pStyle w:val="9"/>
              <w:spacing w:after="0" w:line="300" w:lineRule="exact"/>
              <w:ind w:firstLine="0" w:firstLineChars="0"/>
              <w:jc w:val="center"/>
              <w:rPr>
                <w:rFonts w:asciiTheme="minorEastAsia" w:hAnsiTheme="minorEastAsia" w:eastAsiaTheme="minorEastAsia"/>
                <w:sz w:val="24"/>
                <w:szCs w:val="24"/>
              </w:rPr>
            </w:pPr>
          </w:p>
        </w:tc>
        <w:tc>
          <w:tcPr>
            <w:tcW w:w="811" w:type="dxa"/>
            <w:vAlign w:val="center"/>
          </w:tcPr>
          <w:p>
            <w:pPr>
              <w:pStyle w:val="9"/>
              <w:spacing w:after="0" w:line="300" w:lineRule="exact"/>
              <w:ind w:firstLine="0" w:firstLineChars="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职务</w:t>
            </w:r>
          </w:p>
        </w:tc>
        <w:tc>
          <w:tcPr>
            <w:tcW w:w="1834" w:type="dxa"/>
            <w:vAlign w:val="center"/>
          </w:tcPr>
          <w:p>
            <w:pPr>
              <w:pStyle w:val="9"/>
              <w:spacing w:after="0" w:line="300" w:lineRule="exact"/>
              <w:ind w:firstLine="0" w:firstLineChars="0"/>
              <w:jc w:val="center"/>
              <w:rPr>
                <w:rFonts w:asciiTheme="minorEastAsia" w:hAnsiTheme="minorEastAsia" w:eastAsiaTheme="minorEastAsia"/>
                <w:sz w:val="24"/>
                <w:szCs w:val="24"/>
              </w:rPr>
            </w:pPr>
          </w:p>
        </w:tc>
        <w:tc>
          <w:tcPr>
            <w:tcW w:w="1233" w:type="dxa"/>
            <w:vAlign w:val="center"/>
          </w:tcPr>
          <w:p>
            <w:pPr>
              <w:pStyle w:val="9"/>
              <w:spacing w:after="0" w:line="300" w:lineRule="exact"/>
              <w:ind w:firstLine="0" w:firstLineChars="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联系方式</w:t>
            </w:r>
          </w:p>
        </w:tc>
        <w:tc>
          <w:tcPr>
            <w:tcW w:w="1931" w:type="dxa"/>
            <w:gridSpan w:val="2"/>
            <w:vAlign w:val="center"/>
          </w:tcPr>
          <w:p>
            <w:pPr>
              <w:pStyle w:val="9"/>
              <w:spacing w:after="0" w:line="300" w:lineRule="exact"/>
              <w:ind w:firstLine="0" w:firstLineChars="0"/>
              <w:jc w:val="center"/>
              <w:rPr>
                <w:rFonts w:asciiTheme="minorEastAsia" w:hAnsiTheme="minorEastAsia" w:eastAsiaTheme="minorEastAsia"/>
                <w:sz w:val="24"/>
                <w:szCs w:val="24"/>
              </w:rPr>
            </w:pPr>
          </w:p>
        </w:tc>
      </w:tr>
    </w:tbl>
    <w:p>
      <w:pPr>
        <w:pStyle w:val="9"/>
        <w:spacing w:after="0" w:line="300" w:lineRule="exact"/>
        <w:ind w:firstLine="0" w:firstLineChars="0"/>
        <w:rPr>
          <w:rFonts w:asciiTheme="minorEastAsia" w:hAnsiTheme="minorEastAsia" w:eastAsiaTheme="minorEastAsia"/>
          <w:sz w:val="24"/>
          <w:szCs w:val="24"/>
        </w:rPr>
      </w:pPr>
    </w:p>
    <w:sectPr>
      <w:pgSz w:w="11906" w:h="16838"/>
      <w:pgMar w:top="1440" w:right="1800" w:bottom="1440" w:left="1800" w:header="708" w:footer="708" w:gutter="0"/>
      <w:cols w:space="708"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Shruti"/>
    <w:panose1 w:val="02040503050406030204"/>
    <w:charset w:val="00"/>
    <w:family w:val="roman"/>
    <w:pitch w:val="default"/>
    <w:sig w:usb0="00000000" w:usb1="00000000" w:usb2="00000000" w:usb3="00000000" w:csb0="0000019F" w:csb1="00000000"/>
  </w:font>
  <w:font w:name="Calibri">
    <w:altName w:val="Arial Rounded MT Bold"/>
    <w:panose1 w:val="020F0502020204030204"/>
    <w:charset w:val="00"/>
    <w:family w:val="swiss"/>
    <w:pitch w:val="default"/>
    <w:sig w:usb0="00000000" w:usb1="00000000" w:usb2="00000001" w:usb3="00000000" w:csb0="0000019F" w:csb1="00000000"/>
  </w:font>
  <w:font w:name="Shruti">
    <w:panose1 w:val="02000500000000000000"/>
    <w:charset w:val="00"/>
    <w:family w:val="auto"/>
    <w:pitch w:val="default"/>
    <w:sig w:usb0="00040000" w:usb1="00000000" w:usb2="00000000" w:usb3="00000000" w:csb0="00000000" w:csb1="00000000"/>
  </w:font>
  <w:font w:name="Arial Rounded MT Bold">
    <w:panose1 w:val="020F0704030504030204"/>
    <w:charset w:val="00"/>
    <w:family w:val="auto"/>
    <w:pitch w:val="default"/>
    <w:sig w:usb0="00000003" w:usb1="00000000" w:usb2="00000000" w:usb3="00000000" w:csb0="20000001" w:csb1="00000000"/>
  </w:font>
  <w:font w:name="微软雅黑">
    <w:panose1 w:val="020B0503020204020204"/>
    <w:charset w:val="86"/>
    <w:family w:val="swiss"/>
    <w:pitch w:val="default"/>
    <w:sig w:usb0="80000287" w:usb1="2A0F3C52" w:usb2="00000016" w:usb3="00000000" w:csb0="0004001F" w:csb1="00000000"/>
  </w:font>
  <w:font w:name="Tahoma">
    <w:panose1 w:val="020B0604030504040204"/>
    <w:charset w:val="00"/>
    <w:family w:val="swiss"/>
    <w:pitch w:val="default"/>
    <w:sig w:usb0="61007A87" w:usb1="80000000" w:usb2="00000008" w:usb3="00000000" w:csb0="200101FF" w:csb1="20280000"/>
  </w:font>
  <w:font w:name="Verdana">
    <w:panose1 w:val="020B0604030504040204"/>
    <w:charset w:val="00"/>
    <w:family w:val="swiss"/>
    <w:pitch w:val="default"/>
    <w:sig w:usb0="00000287" w:usb1="00000000" w:usb2="00000000" w:usb3="00000000" w:csb0="2000019F" w:csb1="00000000"/>
  </w:font>
  <w:font w:name="汉鼎简书宋二">
    <w:panose1 w:val="02010609010101010101"/>
    <w:charset w:val="00"/>
    <w:family w:val="auto"/>
    <w:pitch w:val="default"/>
    <w:sig w:usb0="00000000" w:usb1="00000000" w:usb2="00000000" w:usb3="00000000" w:csb0="00000000" w:csb1="00000000"/>
  </w:font>
  <w:font w:name="书体坊赵九江钢笔行书">
    <w:panose1 w:val="03000509000000000000"/>
    <w:charset w:val="86"/>
    <w:family w:val="auto"/>
    <w:pitch w:val="default"/>
    <w:sig w:usb0="00000001" w:usb1="080E0000" w:usb2="00000000" w:usb3="00000000" w:csb0="00040000" w:csb1="00000000"/>
  </w:font>
  <w:font w:name="仿宋ＣＳ">
    <w:panose1 w:val="02010509060101010101"/>
    <w:charset w:val="00"/>
    <w:family w:val="auto"/>
    <w:pitch w:val="default"/>
    <w:sig w:usb0="00000000" w:usb1="00000000" w:usb2="00000000" w:usb3="00000000" w:csb0="00000000" w:csb1="00000000"/>
  </w:font>
  <w:font w:name="楷体_GB2312">
    <w:panose1 w:val="02010609030101010101"/>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书体坊兰亭体">
    <w:panose1 w:val="03000509000000000000"/>
    <w:charset w:val="86"/>
    <w:family w:val="auto"/>
    <w:pitch w:val="default"/>
    <w:sig w:usb0="00000001" w:usb1="080F0000" w:usb2="00000000" w:usb3="00000000" w:csb0="00140000" w:csb1="00000000"/>
  </w:font>
  <w:font w:name="书体坊安景臣钢笔行书">
    <w:panose1 w:val="02010601030101010101"/>
    <w:charset w:val="86"/>
    <w:family w:val="auto"/>
    <w:pitch w:val="default"/>
    <w:sig w:usb0="00000001" w:usb1="080E0000" w:usb2="00000000" w:usb3="00000000" w:csb0="00040000" w:csb1="00000000"/>
  </w:font>
  <w:font w:name="Arial">
    <w:panose1 w:val="020B0604020202020204"/>
    <w:charset w:val="00"/>
    <w:family w:val="swiss"/>
    <w:pitch w:val="default"/>
    <w:sig w:usb0="00007A87" w:usb1="80000000" w:usb2="00000008"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D420A46"/>
    <w:multiLevelType w:val="singleLevel"/>
    <w:tmpl w:val="DD420A46"/>
    <w:lvl w:ilvl="0" w:tentative="0">
      <w:start w:val="1"/>
      <w:numFmt w:val="chineseCounting"/>
      <w:suff w:val="nothing"/>
      <w:lvlText w:val="%1、"/>
      <w:lvlJc w:val="left"/>
      <w:rPr>
        <w:rFonts w:hint="eastAsia"/>
      </w:rPr>
    </w:lvl>
  </w:abstractNum>
  <w:abstractNum w:abstractNumId="1">
    <w:nsid w:val="069C47EA"/>
    <w:multiLevelType w:val="multilevel"/>
    <w:tmpl w:val="069C47EA"/>
    <w:lvl w:ilvl="0" w:tentative="0">
      <w:start w:val="2"/>
      <w:numFmt w:val="japaneseCounting"/>
      <w:lvlText w:val="%1、"/>
      <w:lvlJc w:val="left"/>
      <w:pPr>
        <w:ind w:left="960" w:hanging="48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E2E"/>
    <w:rsid w:val="00074736"/>
    <w:rsid w:val="000A58BD"/>
    <w:rsid w:val="00165B96"/>
    <w:rsid w:val="002C7907"/>
    <w:rsid w:val="002F50B2"/>
    <w:rsid w:val="00323B43"/>
    <w:rsid w:val="00350EAB"/>
    <w:rsid w:val="003821B5"/>
    <w:rsid w:val="003D37D8"/>
    <w:rsid w:val="004358AB"/>
    <w:rsid w:val="00525AEA"/>
    <w:rsid w:val="00636A59"/>
    <w:rsid w:val="00860BED"/>
    <w:rsid w:val="008B7726"/>
    <w:rsid w:val="00994E4E"/>
    <w:rsid w:val="00AA09F2"/>
    <w:rsid w:val="00CB2A3B"/>
    <w:rsid w:val="00DF2E2E"/>
    <w:rsid w:val="00E71BF3"/>
    <w:rsid w:val="00EA5FD3"/>
    <w:rsid w:val="00FA1BA2"/>
    <w:rsid w:val="08357EAE"/>
    <w:rsid w:val="16514CFD"/>
    <w:rsid w:val="1928619B"/>
    <w:rsid w:val="28431E36"/>
    <w:rsid w:val="2C537564"/>
    <w:rsid w:val="389E4FF0"/>
    <w:rsid w:val="42FA31AE"/>
    <w:rsid w:val="48F14CA1"/>
    <w:rsid w:val="5444405D"/>
    <w:rsid w:val="5A1934AE"/>
    <w:rsid w:val="67D52A6A"/>
    <w:rsid w:val="786A02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5">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10"/>
    <w:semiHidden/>
    <w:unhideWhenUsed/>
    <w:qFormat/>
    <w:uiPriority w:val="99"/>
    <w:pPr>
      <w:ind w:left="100" w:leftChars="2500"/>
    </w:pPr>
  </w:style>
  <w:style w:type="paragraph" w:styleId="3">
    <w:name w:val="footer"/>
    <w:basedOn w:val="1"/>
    <w:link w:val="12"/>
    <w:semiHidden/>
    <w:unhideWhenUsed/>
    <w:qFormat/>
    <w:uiPriority w:val="99"/>
    <w:pPr>
      <w:tabs>
        <w:tab w:val="center" w:pos="4153"/>
        <w:tab w:val="right" w:pos="8306"/>
      </w:tabs>
    </w:pPr>
    <w:rPr>
      <w:sz w:val="18"/>
      <w:szCs w:val="18"/>
    </w:rPr>
  </w:style>
  <w:style w:type="paragraph" w:styleId="4">
    <w:name w:val="header"/>
    <w:basedOn w:val="1"/>
    <w:link w:val="11"/>
    <w:semiHidden/>
    <w:unhideWhenUsed/>
    <w:qFormat/>
    <w:uiPriority w:val="99"/>
    <w:pPr>
      <w:pBdr>
        <w:bottom w:val="single" w:color="auto" w:sz="6" w:space="1"/>
      </w:pBdr>
      <w:tabs>
        <w:tab w:val="center" w:pos="4153"/>
        <w:tab w:val="right" w:pos="8306"/>
      </w:tabs>
      <w:jc w:val="center"/>
    </w:pPr>
    <w:rPr>
      <w:sz w:val="18"/>
      <w:szCs w:val="18"/>
    </w:rPr>
  </w:style>
  <w:style w:type="character" w:styleId="6">
    <w:name w:val="Hyperlink"/>
    <w:basedOn w:val="5"/>
    <w:unhideWhenUsed/>
    <w:qFormat/>
    <w:uiPriority w:val="99"/>
    <w:rPr>
      <w:color w:val="0000FF" w:themeColor="hyperlink"/>
      <w:u w:val="single"/>
      <w14:textFill>
        <w14:solidFill>
          <w14:schemeClr w14:val="hlink"/>
        </w14:solidFill>
      </w14:textFill>
    </w:rPr>
  </w:style>
  <w:style w:type="table" w:styleId="8">
    <w:name w:val="Table Grid"/>
    <w:basedOn w:val="7"/>
    <w:qFormat/>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paragraph" w:styleId="9">
    <w:name w:val="List Paragraph"/>
    <w:basedOn w:val="1"/>
    <w:qFormat/>
    <w:uiPriority w:val="34"/>
    <w:pPr>
      <w:ind w:firstLine="420" w:firstLineChars="200"/>
    </w:pPr>
  </w:style>
  <w:style w:type="character" w:customStyle="1" w:styleId="10">
    <w:name w:val="日期 Char"/>
    <w:basedOn w:val="5"/>
    <w:link w:val="2"/>
    <w:semiHidden/>
    <w:qFormat/>
    <w:uiPriority w:val="99"/>
    <w:rPr>
      <w:rFonts w:ascii="Tahoma" w:hAnsi="Tahoma"/>
    </w:rPr>
  </w:style>
  <w:style w:type="character" w:customStyle="1" w:styleId="11">
    <w:name w:val="页眉 Char"/>
    <w:basedOn w:val="5"/>
    <w:link w:val="4"/>
    <w:semiHidden/>
    <w:uiPriority w:val="99"/>
    <w:rPr>
      <w:rFonts w:ascii="Tahoma" w:hAnsi="Tahoma"/>
      <w:sz w:val="18"/>
      <w:szCs w:val="18"/>
    </w:rPr>
  </w:style>
  <w:style w:type="character" w:customStyle="1" w:styleId="12">
    <w:name w:val="页脚 Char"/>
    <w:basedOn w:val="5"/>
    <w:link w:val="3"/>
    <w:semiHidden/>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85</Words>
  <Characters>488</Characters>
  <Lines>4</Lines>
  <Paragraphs>1</Paragraphs>
  <ScaleCrop>false</ScaleCrop>
  <LinksUpToDate>false</LinksUpToDate>
  <CharactersWithSpaces>572</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2017-11-28T01:37:00Z</dcterms:created>
  <dc:creator>User</dc:creator>
  <cp:lastModifiedBy>Administrator</cp:lastModifiedBy>
  <cp:lastPrinted>2018-01-04T06:23:09Z</cp:lastPrinted>
  <dcterms:modified xsi:type="dcterms:W3CDTF">2018-01-04T06:34:34Z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